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8C" w:rsidRPr="00842DEF" w:rsidRDefault="00F8318C" w:rsidP="00842DE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42D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проведении республиканского смотра-конкурса на лучшую первичную профсоюзную организацию Белорусского профессионального союза работников культуры, информации, спорта и туризма по экономии энергоресурсов, сырья и материалов</w:t>
      </w:r>
    </w:p>
    <w:tbl>
      <w:tblPr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0622"/>
      </w:tblGrid>
      <w:tr w:rsidR="00F8318C" w:rsidRPr="00F8318C" w:rsidTr="00F8318C"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318C" w:rsidRPr="00F8318C" w:rsidRDefault="00F8318C" w:rsidP="00F8318C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sz w:val="28"/>
                <w:szCs w:val="28"/>
                <w:lang w:eastAsia="ru-RU"/>
              </w:rPr>
            </w:pPr>
            <w:r w:rsidRPr="00F8318C">
              <w:rPr>
                <w:rFonts w:ascii="FranklinGothicBookCondC" w:eastAsia="Times New Roman" w:hAnsi="FranklinGothicBookCondC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8318C" w:rsidRPr="00F8318C" w:rsidRDefault="00F8318C" w:rsidP="00192322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sz w:val="28"/>
                <w:szCs w:val="28"/>
                <w:lang w:eastAsia="ru-RU"/>
              </w:rPr>
            </w:pPr>
            <w:r w:rsidRPr="00F8318C">
              <w:rPr>
                <w:rFonts w:ascii="FranklinGothicBookCondC" w:eastAsia="Times New Roman" w:hAnsi="FranklinGothicBookCondC" w:cs="Times New Roman"/>
                <w:sz w:val="28"/>
                <w:szCs w:val="28"/>
                <w:lang w:eastAsia="ru-RU"/>
              </w:rPr>
              <w:t>УТВЕРЖДЕНО</w:t>
            </w:r>
          </w:p>
          <w:p w:rsidR="00F8318C" w:rsidRPr="00F8318C" w:rsidRDefault="00F8318C" w:rsidP="00192322">
            <w:pPr>
              <w:spacing w:after="150" w:line="240" w:lineRule="auto"/>
              <w:textAlignment w:val="baseline"/>
              <w:rPr>
                <w:rFonts w:ascii="FranklinGothicBookCondC" w:eastAsia="Times New Roman" w:hAnsi="FranklinGothicBookCondC" w:cs="Times New Roman"/>
                <w:sz w:val="28"/>
                <w:szCs w:val="28"/>
                <w:lang w:eastAsia="ru-RU"/>
              </w:rPr>
            </w:pPr>
            <w:r w:rsidRPr="00F8318C">
              <w:rPr>
                <w:rFonts w:ascii="FranklinGothicBookCondC" w:eastAsia="Times New Roman" w:hAnsi="FranklinGothicBookCondC" w:cs="Times New Roman"/>
                <w:sz w:val="28"/>
                <w:szCs w:val="28"/>
                <w:lang w:eastAsia="ru-RU"/>
              </w:rPr>
              <w:t>Постановление Президиума</w:t>
            </w:r>
          </w:p>
          <w:p w:rsidR="00F8318C" w:rsidRPr="00F8318C" w:rsidRDefault="00F8318C" w:rsidP="00192322">
            <w:pPr>
              <w:spacing w:after="150" w:line="240" w:lineRule="auto"/>
              <w:textAlignment w:val="baseline"/>
              <w:rPr>
                <w:rFonts w:ascii="FranklinGothicBookCondC" w:eastAsia="Times New Roman" w:hAnsi="FranklinGothicBookCondC" w:cs="Times New Roman"/>
                <w:sz w:val="28"/>
                <w:szCs w:val="28"/>
                <w:lang w:eastAsia="ru-RU"/>
              </w:rPr>
            </w:pPr>
            <w:r w:rsidRPr="00F8318C">
              <w:rPr>
                <w:rFonts w:ascii="FranklinGothicBookCondC" w:eastAsia="Times New Roman" w:hAnsi="FranklinGothicBookCondC" w:cs="Times New Roman"/>
                <w:sz w:val="28"/>
                <w:szCs w:val="28"/>
                <w:lang w:eastAsia="ru-RU"/>
              </w:rPr>
              <w:t>Центрального комитета</w:t>
            </w:r>
          </w:p>
          <w:p w:rsidR="00F8318C" w:rsidRPr="00A821F7" w:rsidRDefault="00F8318C" w:rsidP="00192322">
            <w:pPr>
              <w:spacing w:after="150" w:line="240" w:lineRule="auto"/>
              <w:textAlignment w:val="baseline"/>
              <w:rPr>
                <w:rFonts w:ascii="FranklinGothicBookCondC" w:eastAsia="Times New Roman" w:hAnsi="FranklinGothicBookCondC" w:cs="Times New Roman"/>
                <w:sz w:val="28"/>
                <w:szCs w:val="28"/>
                <w:lang w:eastAsia="ru-RU"/>
              </w:rPr>
            </w:pPr>
            <w:r w:rsidRPr="00F8318C">
              <w:rPr>
                <w:rFonts w:ascii="FranklinGothicBookCondC" w:eastAsia="Times New Roman" w:hAnsi="FranklinGothicBookCondC" w:cs="Times New Roman"/>
                <w:sz w:val="28"/>
                <w:szCs w:val="28"/>
                <w:lang w:eastAsia="ru-RU"/>
              </w:rPr>
              <w:t>Белорусского профессионального</w:t>
            </w:r>
          </w:p>
          <w:p w:rsidR="00F8318C" w:rsidRPr="00F8318C" w:rsidRDefault="00F8318C" w:rsidP="00192322">
            <w:pPr>
              <w:spacing w:after="150" w:line="240" w:lineRule="auto"/>
              <w:textAlignment w:val="baseline"/>
              <w:rPr>
                <w:rFonts w:ascii="FranklinGothicBookCondC" w:eastAsia="Times New Roman" w:hAnsi="FranklinGothicBookCondC" w:cs="Times New Roman"/>
                <w:sz w:val="28"/>
                <w:szCs w:val="28"/>
                <w:lang w:eastAsia="ru-RU"/>
              </w:rPr>
            </w:pPr>
            <w:r w:rsidRPr="00F8318C">
              <w:rPr>
                <w:rFonts w:ascii="FranklinGothicBookCondC" w:eastAsia="Times New Roman" w:hAnsi="FranklinGothicBookCondC" w:cs="Times New Roman"/>
                <w:sz w:val="28"/>
                <w:szCs w:val="28"/>
                <w:lang w:eastAsia="ru-RU"/>
              </w:rPr>
              <w:t xml:space="preserve"> союза работников культуры,</w:t>
            </w:r>
          </w:p>
          <w:p w:rsidR="00F8318C" w:rsidRPr="00F8318C" w:rsidRDefault="00F8318C" w:rsidP="00192322">
            <w:pPr>
              <w:spacing w:after="150" w:line="240" w:lineRule="auto"/>
              <w:textAlignment w:val="baseline"/>
              <w:rPr>
                <w:rFonts w:ascii="FranklinGothicBookCondC" w:eastAsia="Times New Roman" w:hAnsi="FranklinGothicBookCondC" w:cs="Times New Roman"/>
                <w:sz w:val="28"/>
                <w:szCs w:val="28"/>
                <w:lang w:eastAsia="ru-RU"/>
              </w:rPr>
            </w:pPr>
            <w:r w:rsidRPr="00F8318C">
              <w:rPr>
                <w:rFonts w:ascii="FranklinGothicBookCondC" w:eastAsia="Times New Roman" w:hAnsi="FranklinGothicBookCondC" w:cs="Times New Roman"/>
                <w:sz w:val="28"/>
                <w:szCs w:val="28"/>
                <w:lang w:eastAsia="ru-RU"/>
              </w:rPr>
              <w:t>информации, спорта и туризма</w:t>
            </w:r>
          </w:p>
          <w:p w:rsidR="00F8318C" w:rsidRPr="00F8318C" w:rsidRDefault="00F8318C" w:rsidP="00192322">
            <w:pPr>
              <w:spacing w:after="150" w:line="240" w:lineRule="auto"/>
              <w:textAlignment w:val="baseline"/>
              <w:rPr>
                <w:rFonts w:ascii="FranklinGothicBookCondC" w:eastAsia="Times New Roman" w:hAnsi="FranklinGothicBookCondC" w:cs="Times New Roman"/>
                <w:sz w:val="28"/>
                <w:szCs w:val="28"/>
                <w:lang w:eastAsia="ru-RU"/>
              </w:rPr>
            </w:pPr>
            <w:r w:rsidRPr="00F8318C">
              <w:rPr>
                <w:rFonts w:ascii="FranklinGothicBookCondC" w:eastAsia="Times New Roman" w:hAnsi="FranklinGothicBookCondC" w:cs="Times New Roman"/>
                <w:sz w:val="28"/>
                <w:szCs w:val="28"/>
                <w:lang w:eastAsia="ru-RU"/>
              </w:rPr>
              <w:t>01.11.2011 № 270</w:t>
            </w:r>
          </w:p>
          <w:p w:rsidR="00F8318C" w:rsidRPr="00F8318C" w:rsidRDefault="00F8318C" w:rsidP="00192322">
            <w:pPr>
              <w:spacing w:after="150" w:line="240" w:lineRule="auto"/>
              <w:textAlignment w:val="baseline"/>
              <w:rPr>
                <w:rFonts w:ascii="FranklinGothicBookCondC" w:eastAsia="Times New Roman" w:hAnsi="FranklinGothicBookCondC" w:cs="Times New Roman"/>
                <w:sz w:val="28"/>
                <w:szCs w:val="28"/>
                <w:lang w:eastAsia="ru-RU"/>
              </w:rPr>
            </w:pPr>
            <w:r w:rsidRPr="00F8318C">
              <w:rPr>
                <w:rFonts w:ascii="FranklinGothicBookCondC" w:eastAsia="Times New Roman" w:hAnsi="FranklinGothicBookCondC" w:cs="Times New Roman"/>
                <w:sz w:val="28"/>
                <w:szCs w:val="28"/>
                <w:lang w:eastAsia="ru-RU"/>
              </w:rPr>
              <w:t>(в ред.  от 26.12.2019 № 233)</w:t>
            </w:r>
          </w:p>
        </w:tc>
      </w:tr>
    </w:tbl>
    <w:p w:rsidR="00F8318C" w:rsidRPr="00F8318C" w:rsidRDefault="00F8318C" w:rsidP="00F8318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</w:pP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 </w:t>
      </w:r>
    </w:p>
    <w:p w:rsidR="00F8318C" w:rsidRPr="00F8318C" w:rsidRDefault="00F8318C" w:rsidP="00F8318C">
      <w:pPr>
        <w:shd w:val="clear" w:color="auto" w:fill="FFFFFF"/>
        <w:spacing w:after="15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</w:pP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ПОЛОЖЕНИЕ</w:t>
      </w:r>
    </w:p>
    <w:p w:rsidR="00F8318C" w:rsidRPr="00F8318C" w:rsidRDefault="00F8318C" w:rsidP="00F8318C">
      <w:pPr>
        <w:shd w:val="clear" w:color="auto" w:fill="FFFFFF"/>
        <w:spacing w:after="15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</w:pP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о проведении республиканского смотра-конкурса на лучшую первичную профсоюзную организацию Белорусского профессионального союза работников культуры, информации, спорта и туризма по экономии энергоресурсов, сырья и материалов</w:t>
      </w:r>
    </w:p>
    <w:p w:rsidR="00F8318C" w:rsidRPr="00F8318C" w:rsidRDefault="00F8318C" w:rsidP="00F8318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</w:pP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 </w:t>
      </w:r>
    </w:p>
    <w:p w:rsidR="00F8318C" w:rsidRPr="00F8318C" w:rsidRDefault="00F8318C" w:rsidP="00F8318C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</w:pP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I.</w:t>
      </w:r>
      <w:r w:rsidR="009816C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 xml:space="preserve"> </w:t>
      </w: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Общие положения</w:t>
      </w:r>
    </w:p>
    <w:p w:rsidR="00F8318C" w:rsidRPr="00F8318C" w:rsidRDefault="00F8318C" w:rsidP="00F8318C">
      <w:pPr>
        <w:shd w:val="clear" w:color="auto" w:fill="FFFFFF"/>
        <w:spacing w:after="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</w:pP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1. Настоящее Положение </w:t>
      </w:r>
      <w:r w:rsidRPr="00F8318C">
        <w:rPr>
          <w:rFonts w:ascii="FranklinGothicBookCondC" w:eastAsia="Times New Roman" w:hAnsi="FranklinGothicBookCondC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разработано на основании Положения о проведении республиканского смотра-конкурса на лучшую первичную профсоюзную организацию Федерации профсоюзов Беларуси по экономии энергоресурсов, сырья и материалов, утвержденного постановлением Президиума Совета ФПБ от 30.10.2008 № 223 с учетом изменений, утвержденных постановлением Президиума Совета ФПБ от 22.11.2019 № 273 </w:t>
      </w: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 xml:space="preserve">и  определяет условия организации и проведения республиканского смотра-конкурса на лучшую первичную профсоюзную организацию Белорусского профессионального союза работников культуры, </w:t>
      </w: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lastRenderedPageBreak/>
        <w:t>информации, спорта и туризма по экономии энергоресурсов, сырья и материалов (далее смотр-конкурс).</w:t>
      </w:r>
    </w:p>
    <w:p w:rsidR="00F8318C" w:rsidRPr="00F8318C" w:rsidRDefault="00F8318C" w:rsidP="00F8318C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</w:pP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2. Целью проведения смотра-конкурса является экономия и эффективное использование сырьевых, топливно-энергетических и материальных ресурсов.</w:t>
      </w:r>
    </w:p>
    <w:p w:rsidR="00F8318C" w:rsidRPr="00F8318C" w:rsidRDefault="00F8318C" w:rsidP="00F8318C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</w:pP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3. Задачами проведения смотра-конкурса являются:</w:t>
      </w:r>
    </w:p>
    <w:p w:rsidR="00F8318C" w:rsidRPr="00F8318C" w:rsidRDefault="00F8318C" w:rsidP="00F8318C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</w:pP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3.1. активизация в трудовых коллективах работы, направленной на экономию всех видов энергоресурсов, сырья и материалов;</w:t>
      </w:r>
    </w:p>
    <w:p w:rsidR="00F8318C" w:rsidRPr="00F8318C" w:rsidRDefault="00F8318C" w:rsidP="00F8318C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</w:pP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3.2. обеспечение действенного участия профсоюзов в реализации мероприятий по энергосбережению, экономии материалов, снижению трудовых затрат.</w:t>
      </w:r>
    </w:p>
    <w:p w:rsidR="00F8318C" w:rsidRPr="00F8318C" w:rsidRDefault="00F8318C" w:rsidP="00F8318C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</w:pP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II. Порядок и сроки проведения смотра-конкурса.</w:t>
      </w:r>
    </w:p>
    <w:p w:rsidR="00F8318C" w:rsidRPr="00F8318C" w:rsidRDefault="00F8318C" w:rsidP="00F8318C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</w:pP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4. Смотр-конкурс проводится в два этапа: областной и республиканский.</w:t>
      </w:r>
    </w:p>
    <w:p w:rsidR="00F8318C" w:rsidRPr="00F8318C" w:rsidRDefault="00F8318C" w:rsidP="00F8318C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</w:pP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5. Областной этап смотра-конкурса проводится областными, Минской городской организациями Профсоюза работников культуры, информации, спорта и туризма.</w:t>
      </w:r>
    </w:p>
    <w:p w:rsidR="00F8318C" w:rsidRPr="00F8318C" w:rsidRDefault="00F8318C" w:rsidP="00F8318C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</w:pP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6. Условия проведения областного этапа смотра-конкурса разрабатываются самостоятельно областными, Минской городской организациями Профсоюза работников культуры, информации, спорта и туризма в соответствии с настоящим Положением.</w:t>
      </w:r>
    </w:p>
    <w:p w:rsidR="00F8318C" w:rsidRPr="00F8318C" w:rsidRDefault="00F8318C" w:rsidP="00F8318C">
      <w:pPr>
        <w:shd w:val="clear" w:color="auto" w:fill="FFFFFF"/>
        <w:spacing w:after="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</w:pP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7. Итоги областного этапа смотра-конкурса утверждаются решением руководящих органов обкомов, Минского горкома Профсоюза работников культуры, информации, спорта и туризма до </w:t>
      </w:r>
      <w:r w:rsidRPr="00F8318C">
        <w:rPr>
          <w:rFonts w:ascii="FranklinGothicBookCondC" w:eastAsia="Times New Roman" w:hAnsi="FranklinGothicBookCondC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марта года, следующего за отчетным</w:t>
      </w: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.</w:t>
      </w:r>
    </w:p>
    <w:p w:rsidR="00F8318C" w:rsidRPr="00F8318C" w:rsidRDefault="00F8318C" w:rsidP="00F8318C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</w:pP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8. Республиканский этап смотра-конкурса проводится Центральным комитетом Белорусского профессионального союза работников культуры, информации, спорта и туризма.</w:t>
      </w:r>
    </w:p>
    <w:p w:rsidR="00F8318C" w:rsidRPr="00F8318C" w:rsidRDefault="00F8318C" w:rsidP="00F8318C">
      <w:pPr>
        <w:shd w:val="clear" w:color="auto" w:fill="FFFFFF"/>
        <w:spacing w:after="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</w:pP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lastRenderedPageBreak/>
        <w:t>Для участия в республиканском смотре-конкурсе областные, Минская городская организации Белорусского профессионального союза работников культуры, информации, спорта и туризма, первичные профсоюзные организации, находящиеся на профсоюзном обслуживании в Центральном комитете Белорусского профессионального союза работников культуры, информации, спорта и туризма, представляют в Центральный комитет Белорусского профессионального союза работников культуры, информации, спорта и туризма до </w:t>
      </w:r>
      <w:r w:rsidRPr="00F8318C">
        <w:rPr>
          <w:rFonts w:ascii="FranklinGothicBookCondC" w:eastAsia="Times New Roman" w:hAnsi="FranklinGothicBookCondC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 марта года,</w:t>
      </w: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 </w:t>
      </w:r>
      <w:r w:rsidRPr="00F8318C">
        <w:rPr>
          <w:rFonts w:ascii="FranklinGothicBookCondC" w:eastAsia="Times New Roman" w:hAnsi="FranklinGothicBookCondC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следующего за отчетным,</w:t>
      </w: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 следующие документы:</w:t>
      </w:r>
    </w:p>
    <w:p w:rsidR="00F8318C" w:rsidRPr="00F8318C" w:rsidRDefault="00F8318C" w:rsidP="00F8318C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</w:pP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— постановление руководящего органа Профсоюза об итогах смотра-конкурса;</w:t>
      </w:r>
    </w:p>
    <w:p w:rsidR="00F8318C" w:rsidRPr="00F8318C" w:rsidRDefault="00F8318C" w:rsidP="00F8318C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</w:pP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— информацию о первичной профсоюзной организации (фамилия, имя, отчество председателя, численность работающих, численность членов профсоюза);</w:t>
      </w:r>
    </w:p>
    <w:p w:rsidR="00F8318C" w:rsidRPr="00F8318C" w:rsidRDefault="00F8318C" w:rsidP="00F8318C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</w:pP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— материалы о работе лучшей первичной профсоюзной организации по показателям, указанным в пункте 12 настоящего Положения, с приложением подтверждающих документов.</w:t>
      </w:r>
    </w:p>
    <w:p w:rsidR="00F8318C" w:rsidRPr="00F8318C" w:rsidRDefault="00F8318C" w:rsidP="00F8318C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</w:pP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 xml:space="preserve">Могут быть представлены другие документы и материалы (фотографии и т.д.), позволяющие более объективно оценить уровень </w:t>
      </w:r>
      <w:proofErr w:type="gramStart"/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работы</w:t>
      </w:r>
      <w:proofErr w:type="gramEnd"/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 xml:space="preserve"> соответствующей первичной профсоюзной организации.</w:t>
      </w:r>
    </w:p>
    <w:p w:rsidR="00F8318C" w:rsidRPr="00F8318C" w:rsidRDefault="00F8318C" w:rsidP="00F8318C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</w:pP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9. Итоги отраслевого республиканского этапа смотра-конкурса рассматриваются Комиссией Белорусского профессионального союза работников культуры, информации, спорта и туризма по контролю за экономией и рациональным использованием топливно-энергетических и материальных ресурсов (далее — Комиссия) и представляются на утверждение Президиума Центрального комитета Белорусского профессионального союза работников культуры, информации, спорта и туризма.</w:t>
      </w:r>
    </w:p>
    <w:p w:rsidR="00F8318C" w:rsidRPr="00F8318C" w:rsidRDefault="00F8318C" w:rsidP="00F8318C">
      <w:pPr>
        <w:shd w:val="clear" w:color="auto" w:fill="FFFFFF"/>
        <w:spacing w:after="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</w:pP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lastRenderedPageBreak/>
        <w:t xml:space="preserve">10. Комиссия на основании документов, представленных в соответствии с пунктом 8 настоящего Положения, определяет победителей республиканского смотра-конкурса. Решение Комиссии, оформленное протоколом, представляется на рассмотрение Президиума Центрального комитета Белорусского профессионального союза работников культуры, информации, спорта и туризма и </w:t>
      </w:r>
      <w:r w:rsidR="00842DEF"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утверждается в</w:t>
      </w: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 xml:space="preserve"> срок до </w:t>
      </w:r>
      <w:r w:rsidRPr="00F8318C">
        <w:rPr>
          <w:rFonts w:ascii="FranklinGothicBookCondC" w:eastAsia="Times New Roman" w:hAnsi="FranklinGothicBookCondC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31 </w:t>
      </w:r>
      <w:bookmarkStart w:id="0" w:name="_GoBack"/>
      <w:bookmarkEnd w:id="0"/>
      <w:r w:rsidR="00842DEF" w:rsidRPr="00F8318C">
        <w:rPr>
          <w:rFonts w:ascii="FranklinGothicBookCondC" w:eastAsia="Times New Roman" w:hAnsi="FranklinGothicBookCondC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марта года</w:t>
      </w:r>
      <w:r w:rsidRPr="00F8318C">
        <w:rPr>
          <w:rFonts w:ascii="FranklinGothicBookCondC" w:eastAsia="Times New Roman" w:hAnsi="FranklinGothicBookCondC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следующего за отчетным</w:t>
      </w: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.</w:t>
      </w:r>
    </w:p>
    <w:p w:rsidR="00F8318C" w:rsidRPr="00F8318C" w:rsidRDefault="00F8318C" w:rsidP="00F8318C">
      <w:pPr>
        <w:shd w:val="clear" w:color="auto" w:fill="FFFFFF"/>
        <w:spacing w:after="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</w:pP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 11. Для участия в республиканском этапе смотра-конкурса, проводимого Федерацией профсоюзов Беларуси, Центральный комитет Белорусского профессионального союза работников культуры, информации, спорта и туризма до </w:t>
      </w:r>
      <w:r w:rsidRPr="00F8318C">
        <w:rPr>
          <w:rFonts w:ascii="FranklinGothicBookCondC" w:eastAsia="Times New Roman" w:hAnsi="FranklinGothicBookCondC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15 апреля года, следующего за отчетным, </w:t>
      </w: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направляет в главное управление социального партнерства и трудовых отношений аппарата Совета ФПБ материалы на победителя отраслевого этапа смотра-конкурса.</w:t>
      </w:r>
    </w:p>
    <w:p w:rsidR="00F8318C" w:rsidRPr="00F8318C" w:rsidRDefault="00F8318C" w:rsidP="00F8318C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</w:pP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III. Определение победителей смотра-конкурса.</w:t>
      </w:r>
    </w:p>
    <w:p w:rsidR="00F8318C" w:rsidRPr="00F8318C" w:rsidRDefault="00F8318C" w:rsidP="00F8318C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</w:pP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12. Оценка деятельности первичных профсоюзных организаций производится по следующим показателям:</w:t>
      </w:r>
    </w:p>
    <w:p w:rsidR="00F8318C" w:rsidRPr="00F8318C" w:rsidRDefault="00F8318C" w:rsidP="00F8318C">
      <w:pPr>
        <w:shd w:val="clear" w:color="auto" w:fill="FFFFFF"/>
        <w:spacing w:after="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</w:pP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— </w:t>
      </w:r>
      <w:r w:rsidRPr="00F8318C">
        <w:rPr>
          <w:rFonts w:ascii="FranklinGothicBookCondC" w:eastAsia="Times New Roman" w:hAnsi="FranklinGothicBookCondC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выполнение в отчетных годах организацией доведенного показателя по энергосбережению (с приложением форм 12-ТЭК и 4-энергосбережение, подписанных руководителем организации)</w:t>
      </w: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;</w:t>
      </w:r>
    </w:p>
    <w:p w:rsidR="00F8318C" w:rsidRPr="00F8318C" w:rsidRDefault="00F8318C" w:rsidP="00F8318C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</w:pP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— наличие в коллективном договоре обязательств сторон по экономии всех видов энергии, сырья и материалов, внедрению энергосберегающих технологий, освоению новых видов продукции и их выполнение;</w:t>
      </w:r>
    </w:p>
    <w:p w:rsidR="00F8318C" w:rsidRPr="00F8318C" w:rsidRDefault="00F8318C" w:rsidP="00F8318C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</w:pP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— наличие в организации Положения о стимулировании (премировании) работников за экономию топливно-энергетических ресурсов и его выполнение;</w:t>
      </w:r>
    </w:p>
    <w:p w:rsidR="00F8318C" w:rsidRPr="00F8318C" w:rsidRDefault="00F8318C" w:rsidP="00F8318C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</w:pP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— участие профсоюзного комитета в проведении нанимателем соревнований по энергосбережению, смотров на лучшие достижения по экономии ресурсов, конкурсов на лучшее рационализаторское предложение по экономии топливно-энергетических ресурсов;</w:t>
      </w:r>
    </w:p>
    <w:p w:rsidR="00F8318C" w:rsidRPr="00F8318C" w:rsidRDefault="00F8318C" w:rsidP="00F8318C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</w:pP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lastRenderedPageBreak/>
        <w:t>— участие представителей первичных профсоюзных организаций в работе комиссий по контролю за экономией и рациональным использованием топливно-энергетических ресурсов, в проведении рейдов-проверок по экономии энергоресурсов, сырья и материалов;</w:t>
      </w:r>
    </w:p>
    <w:p w:rsidR="00F8318C" w:rsidRPr="00F8318C" w:rsidRDefault="00F8318C" w:rsidP="00F8318C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</w:pP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— проведение первичной профсоюзной организацией разъяснительной работы, направленной на экономию всех видов ресурсов, наличие и качество наглядной агитации, нацеливающей трудовые коллективы на экономию энергоресурсов.</w:t>
      </w:r>
    </w:p>
    <w:p w:rsidR="00F8318C" w:rsidRPr="00F8318C" w:rsidRDefault="00F8318C" w:rsidP="00F8318C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</w:pP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13. Награждение победителей республиканского этапа смотра-конкурса:</w:t>
      </w:r>
    </w:p>
    <w:p w:rsidR="00F8318C" w:rsidRPr="00F8318C" w:rsidRDefault="00F8318C" w:rsidP="00F8318C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</w:pP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— за 1 место – Диплом I степени Центрального комитета Белорусского профессионального союза работников культуры, информации, спорта и туризма;</w:t>
      </w:r>
    </w:p>
    <w:p w:rsidR="00F8318C" w:rsidRPr="00F8318C" w:rsidRDefault="00F8318C" w:rsidP="00F8318C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</w:pP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— за 2 место — Диплом II степени Центрального комитета Белорусского профессионального союза работников культуры, информации, спорта и туризма;</w:t>
      </w:r>
    </w:p>
    <w:p w:rsidR="00F8318C" w:rsidRPr="00F8318C" w:rsidRDefault="00F8318C" w:rsidP="00F8318C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</w:pP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— за 3 место —  Диплом III степени Центрального комитета Белорусского профессионального союза работников культуры, информации, спорта и туризма;</w:t>
      </w:r>
    </w:p>
    <w:p w:rsidR="00F8318C" w:rsidRPr="00F8318C" w:rsidRDefault="00F8318C" w:rsidP="00F8318C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</w:pP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Сумма денежных выплат (ценный подарок) победителям республиканского этапа смотра-конкурса, занявшим I, II, III места, определяется Президиумом Центрального комитета Белорусского профессионального союза работников культуры, информации, спорта и туризма.</w:t>
      </w:r>
    </w:p>
    <w:p w:rsidR="00F8318C" w:rsidRPr="00F8318C" w:rsidRDefault="00F8318C" w:rsidP="00F8318C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</w:pPr>
      <w:r w:rsidRPr="00F8318C"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  <w:t>14. Первичная профсоюзная организация, занявшая 1 место в республиканском смотре-конкурсе, участвует в смотре-конкурсе, проводимом Федерацией профсоюзов Беларуси.</w:t>
      </w:r>
    </w:p>
    <w:p w:rsidR="00F8318C" w:rsidRPr="00F8318C" w:rsidRDefault="00F8318C" w:rsidP="00F8318C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28"/>
          <w:szCs w:val="28"/>
          <w:lang w:eastAsia="ru-RU"/>
        </w:rPr>
      </w:pPr>
    </w:p>
    <w:p w:rsidR="005E4C60" w:rsidRPr="00A821F7" w:rsidRDefault="005E4C60">
      <w:pPr>
        <w:rPr>
          <w:sz w:val="28"/>
          <w:szCs w:val="28"/>
        </w:rPr>
      </w:pPr>
    </w:p>
    <w:sectPr w:rsidR="005E4C60" w:rsidRPr="00A8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GothicBookCond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9F"/>
    <w:rsid w:val="00192322"/>
    <w:rsid w:val="002E3364"/>
    <w:rsid w:val="005E4C60"/>
    <w:rsid w:val="00842DEF"/>
    <w:rsid w:val="009816CC"/>
    <w:rsid w:val="00A821F7"/>
    <w:rsid w:val="00EA189F"/>
    <w:rsid w:val="00F8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FFD35-7522-4AFC-BA3A-965CA0FC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2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48256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61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170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4853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2456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274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13519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3523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6381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dcterms:created xsi:type="dcterms:W3CDTF">2022-01-20T08:15:00Z</dcterms:created>
  <dcterms:modified xsi:type="dcterms:W3CDTF">2022-01-20T12:43:00Z</dcterms:modified>
</cp:coreProperties>
</file>