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E65677">
        <w:rPr>
          <w:rFonts w:ascii="Times New Roman" w:eastAsia="Times New Roman" w:hAnsi="Times New Roman"/>
          <w:b/>
          <w:sz w:val="30"/>
          <w:szCs w:val="30"/>
          <w:lang w:eastAsia="ru-RU"/>
        </w:rPr>
        <w:t>ВАХТЕННЫЙ ЖУРНАЛ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6567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      грузового подъемника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Дата _____________ Смена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(часы работы)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Машинист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(фамилия, имя, отчество)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осмотра подъемника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559"/>
        <w:gridCol w:w="4111"/>
        <w:gridCol w:w="2410"/>
      </w:tblGrid>
      <w:tr w:rsidR="00D85D01" w:rsidRPr="00E65677" w:rsidTr="00FC60D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 механизма, узла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D01" w:rsidRPr="004D28B0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машиниста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иници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алы, должность </w:t>
            </w: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(профессия) работника,  устранившего неисправность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D01" w:rsidRPr="004D28B0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 работника,</w:t>
            </w: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устранившего </w:t>
            </w:r>
            <w:proofErr w:type="spellStart"/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</w:t>
            </w:r>
            <w:proofErr w:type="spellEnd"/>
          </w:p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равность </w:t>
            </w:r>
          </w:p>
        </w:tc>
      </w:tr>
      <w:tr w:rsidR="00D85D01" w:rsidRPr="00E65677" w:rsidTr="00FC60D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Механизмы и узлы  опорной рамы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D01" w:rsidRPr="004363F1" w:rsidTr="00FC60D2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Грузовая платформ</w:t>
            </w:r>
            <w:proofErr w:type="gramStart"/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каретка)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5D01" w:rsidRPr="004363F1" w:rsidTr="00FC60D2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Тормоз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5D01" w:rsidRPr="004363F1" w:rsidTr="00FC60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Грузовые канаты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5D01" w:rsidRPr="004363F1" w:rsidTr="00FC60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Электрооборудование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5D01" w:rsidRPr="004363F1" w:rsidTr="00FC60D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Освещение,    </w:t>
            </w:r>
            <w:r w:rsidRPr="004D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игнализация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5D01" w:rsidRPr="004363F1" w:rsidTr="00FC60D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6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 Прочие замечания, выявленные при работе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01" w:rsidRPr="00E65677" w:rsidRDefault="00D85D01" w:rsidP="00FC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Смену принял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(подпись, инициалы, фамилия машиниста)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Смену сдал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(подпись, инициалы, фамилия машиниста)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осмотра грузового подъемника.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Слесарь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            ____________________________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                (инициалы, фамилия)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Электромонтер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             ____________________________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           (инициалы, фамилия)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Другие работники: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(профессия (должность), подпись, фамилия)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5677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Ответственное  лицо за содержание подъемников в исправном  состоянии</w:t>
      </w: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D85D01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6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(должность, инициалы, фамилия, подпись)</w:t>
      </w:r>
    </w:p>
    <w:p w:rsidR="00D85D01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D01" w:rsidRPr="00E65677" w:rsidRDefault="00D85D01" w:rsidP="00D8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3F37" w:rsidRDefault="00D85D01" w:rsidP="00D85D01">
      <w:pPr>
        <w:pStyle w:val="Default"/>
        <w:jc w:val="both"/>
      </w:pPr>
      <w:r w:rsidRPr="001D3899">
        <w:rPr>
          <w:b/>
          <w:color w:val="FF0000"/>
          <w:u w:val="single"/>
        </w:rPr>
        <w:t xml:space="preserve">Пост. МТСЗ и </w:t>
      </w:r>
      <w:proofErr w:type="spellStart"/>
      <w:r w:rsidRPr="001D3899">
        <w:rPr>
          <w:b/>
          <w:color w:val="FF0000"/>
          <w:u w:val="single"/>
        </w:rPr>
        <w:t>МАрх</w:t>
      </w:r>
      <w:proofErr w:type="spellEnd"/>
      <w:r w:rsidRPr="001D3899">
        <w:rPr>
          <w:b/>
          <w:color w:val="FF0000"/>
          <w:u w:val="single"/>
        </w:rPr>
        <w:t xml:space="preserve"> и </w:t>
      </w:r>
      <w:proofErr w:type="spellStart"/>
      <w:proofErr w:type="gramStart"/>
      <w:r w:rsidRPr="001D3899">
        <w:rPr>
          <w:b/>
          <w:color w:val="FF0000"/>
          <w:u w:val="single"/>
        </w:rPr>
        <w:t>Стр</w:t>
      </w:r>
      <w:proofErr w:type="spellEnd"/>
      <w:proofErr w:type="gramEnd"/>
      <w:r w:rsidRPr="001D3899">
        <w:rPr>
          <w:b/>
          <w:color w:val="FF0000"/>
          <w:u w:val="single"/>
        </w:rPr>
        <w:t xml:space="preserve"> РБ 30.01.2006 № 12/2, «</w:t>
      </w:r>
      <w:r w:rsidRPr="001D3899">
        <w:rPr>
          <w:rFonts w:eastAsia="Times New Roman"/>
          <w:b/>
          <w:color w:val="FF0000"/>
          <w:u w:val="single"/>
        </w:rPr>
        <w:t>Межотраслевые правила по охране труда при эксплуатации строительных подъемников».</w:t>
      </w:r>
      <w:bookmarkStart w:id="0" w:name="_GoBack"/>
      <w:bookmarkEnd w:id="0"/>
    </w:p>
    <w:sectPr w:rsidR="00A33F37" w:rsidSect="00D85D0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01"/>
    <w:rsid w:val="00A33F37"/>
    <w:rsid w:val="00D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*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dcterms:created xsi:type="dcterms:W3CDTF">2020-09-16T08:40:00Z</dcterms:created>
  <dcterms:modified xsi:type="dcterms:W3CDTF">2020-09-16T08:42:00Z</dcterms:modified>
</cp:coreProperties>
</file>